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B62F" w14:textId="77777777" w:rsidR="00B75450" w:rsidRDefault="00B75450" w:rsidP="00B75450">
      <w:pPr>
        <w:jc w:val="center"/>
        <w:rPr>
          <w:rFonts w:ascii="Algerian" w:hAnsi="Algerian"/>
          <w:b/>
          <w:bCs/>
          <w:color w:val="1F4E79" w:themeColor="accent5" w:themeShade="80"/>
          <w:sz w:val="32"/>
          <w:szCs w:val="32"/>
          <w:lang w:val="en-US"/>
        </w:rPr>
      </w:pPr>
    </w:p>
    <w:p w14:paraId="2DC31FD3" w14:textId="31729F58" w:rsidR="00B75450" w:rsidRPr="00B75450" w:rsidRDefault="00B75450" w:rsidP="00B75450">
      <w:pPr>
        <w:jc w:val="center"/>
        <w:rPr>
          <w:rFonts w:ascii="Algerian" w:hAnsi="Algerian"/>
          <w:b/>
          <w:bCs/>
          <w:color w:val="1F4E79" w:themeColor="accent5" w:themeShade="80"/>
          <w:sz w:val="32"/>
          <w:szCs w:val="32"/>
          <w:lang w:val="en-US"/>
        </w:rPr>
      </w:pPr>
      <w:r w:rsidRPr="00B75450">
        <w:rPr>
          <w:rFonts w:ascii="Algerian" w:hAnsi="Algerian"/>
          <w:b/>
          <w:bCs/>
          <w:color w:val="1F4E79" w:themeColor="accent5" w:themeShade="80"/>
          <w:sz w:val="32"/>
          <w:szCs w:val="32"/>
          <w:lang w:val="en-US"/>
        </w:rPr>
        <w:t>P.V.K.N GOVT COLLEGE (A) CHITTOOR</w:t>
      </w:r>
    </w:p>
    <w:p w14:paraId="31A8BD4A" w14:textId="77777777" w:rsidR="00B75450" w:rsidRPr="00B75450" w:rsidRDefault="00B75450" w:rsidP="00B75450">
      <w:pPr>
        <w:jc w:val="center"/>
        <w:rPr>
          <w:rFonts w:ascii="Algerian" w:hAnsi="Algerian"/>
          <w:b/>
          <w:bCs/>
          <w:color w:val="1F4E79" w:themeColor="accent5" w:themeShade="80"/>
          <w:sz w:val="32"/>
          <w:szCs w:val="32"/>
          <w:lang w:val="en-US"/>
        </w:rPr>
      </w:pPr>
      <w:r w:rsidRPr="00B75450">
        <w:rPr>
          <w:rFonts w:ascii="Algerian" w:hAnsi="Algerian"/>
          <w:b/>
          <w:bCs/>
          <w:color w:val="1F4E79" w:themeColor="accent5" w:themeShade="80"/>
          <w:sz w:val="32"/>
          <w:szCs w:val="32"/>
          <w:lang w:val="en-US"/>
        </w:rPr>
        <w:t>DEPARTMENT OF SANSKRIT</w:t>
      </w:r>
    </w:p>
    <w:p w14:paraId="6A9F86A9" w14:textId="77777777" w:rsidR="008E5819" w:rsidRDefault="008E5819" w:rsidP="003D699D">
      <w:pPr>
        <w:spacing w:after="240"/>
        <w:ind w:right="-28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67"/>
        <w:gridCol w:w="1522"/>
        <w:gridCol w:w="1524"/>
        <w:gridCol w:w="1453"/>
        <w:gridCol w:w="1993"/>
      </w:tblGrid>
      <w:tr w:rsidR="00B75450" w14:paraId="4E8FA7C9" w14:textId="77777777" w:rsidTr="00B75450">
        <w:tc>
          <w:tcPr>
            <w:tcW w:w="2324" w:type="dxa"/>
          </w:tcPr>
          <w:p w14:paraId="00D02241" w14:textId="7CC08891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Title of paper</w:t>
            </w:r>
          </w:p>
        </w:tc>
        <w:tc>
          <w:tcPr>
            <w:tcW w:w="2324" w:type="dxa"/>
          </w:tcPr>
          <w:p w14:paraId="4BBEB762" w14:textId="2A982F33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 of the author/s</w:t>
            </w:r>
          </w:p>
        </w:tc>
        <w:tc>
          <w:tcPr>
            <w:tcW w:w="2325" w:type="dxa"/>
          </w:tcPr>
          <w:p w14:paraId="6E8E1089" w14:textId="5B7BE578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Department of the teacher</w:t>
            </w:r>
          </w:p>
        </w:tc>
        <w:tc>
          <w:tcPr>
            <w:tcW w:w="2325" w:type="dxa"/>
          </w:tcPr>
          <w:p w14:paraId="5B1D58DF" w14:textId="04CAD3F6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 of journal</w:t>
            </w:r>
          </w:p>
        </w:tc>
        <w:tc>
          <w:tcPr>
            <w:tcW w:w="2325" w:type="dxa"/>
          </w:tcPr>
          <w:p w14:paraId="0FE73BA8" w14:textId="1A7F2D7A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Year of publication</w:t>
            </w:r>
          </w:p>
        </w:tc>
        <w:tc>
          <w:tcPr>
            <w:tcW w:w="2325" w:type="dxa"/>
          </w:tcPr>
          <w:p w14:paraId="34E84AF0" w14:textId="7458E943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ISSN number</w:t>
            </w:r>
          </w:p>
        </w:tc>
      </w:tr>
      <w:tr w:rsidR="00B75450" w14:paraId="51EA8AE2" w14:textId="77777777" w:rsidTr="00B75450">
        <w:tc>
          <w:tcPr>
            <w:tcW w:w="2324" w:type="dxa"/>
          </w:tcPr>
          <w:p w14:paraId="7824B89C" w14:textId="65D17FCA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ROLE OF TELUGU PLAYS N FREEDOM STRUGGLE</w:t>
            </w:r>
          </w:p>
        </w:tc>
        <w:tc>
          <w:tcPr>
            <w:tcW w:w="2324" w:type="dxa"/>
          </w:tcPr>
          <w:p w14:paraId="33CB3CC6" w14:textId="22A32673" w:rsidR="00B75450" w:rsidRDefault="00B75450" w:rsidP="003D699D">
            <w:pPr>
              <w:spacing w:after="240"/>
              <w:ind w:right="-283"/>
            </w:pPr>
            <w:r>
              <w:t>A.REKHA</w:t>
            </w:r>
          </w:p>
        </w:tc>
        <w:tc>
          <w:tcPr>
            <w:tcW w:w="2325" w:type="dxa"/>
          </w:tcPr>
          <w:p w14:paraId="16E73466" w14:textId="5D401BDD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ANSKRIT</w:t>
            </w:r>
          </w:p>
        </w:tc>
        <w:tc>
          <w:tcPr>
            <w:tcW w:w="2325" w:type="dxa"/>
          </w:tcPr>
          <w:p w14:paraId="3ED1F6EF" w14:textId="26C1B020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&quot;Google Sans&quot;" w:eastAsia="Times New Roman" w:hAnsi="&quot;Google Sans&quot;" w:cs="Arial"/>
                <w:color w:val="1F1F1F"/>
                <w:kern w:val="0"/>
                <w:sz w:val="18"/>
                <w:szCs w:val="18"/>
                <w:lang w:eastAsia="en-IN"/>
                <w14:ligatures w14:val="none"/>
              </w:rPr>
              <w:t>BHAVAVEENA</w:t>
            </w:r>
          </w:p>
        </w:tc>
        <w:tc>
          <w:tcPr>
            <w:tcW w:w="2325" w:type="dxa"/>
          </w:tcPr>
          <w:p w14:paraId="17FB0C6A" w14:textId="5B709632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08-08-2022</w:t>
            </w:r>
          </w:p>
        </w:tc>
        <w:tc>
          <w:tcPr>
            <w:tcW w:w="2325" w:type="dxa"/>
          </w:tcPr>
          <w:p w14:paraId="1517ECF7" w14:textId="490B3F27" w:rsidR="00B75450" w:rsidRDefault="00B75450" w:rsidP="003D699D">
            <w:pPr>
              <w:spacing w:after="240"/>
              <w:ind w:right="-283"/>
            </w:pPr>
            <w:r w:rsidRPr="003D69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2456-4702-RN No.APTEL/2003/12253</w:t>
            </w:r>
          </w:p>
        </w:tc>
      </w:tr>
    </w:tbl>
    <w:p w14:paraId="210BFA67" w14:textId="77777777" w:rsidR="00B75450" w:rsidRDefault="00B75450" w:rsidP="003D699D">
      <w:pPr>
        <w:spacing w:after="240"/>
        <w:ind w:right="-283"/>
      </w:pPr>
    </w:p>
    <w:p w14:paraId="65A597A3" w14:textId="33F7862A" w:rsidR="00B75450" w:rsidRDefault="00B75450" w:rsidP="003D699D">
      <w:pPr>
        <w:spacing w:after="240"/>
        <w:ind w:right="-283"/>
      </w:pPr>
      <w:r>
        <w:rPr>
          <w:noProof/>
        </w:rPr>
        <w:drawing>
          <wp:inline distT="0" distB="0" distL="0" distR="0" wp14:anchorId="7D258A86" wp14:editId="1A098845">
            <wp:extent cx="2800350" cy="5087620"/>
            <wp:effectExtent l="0" t="0" r="0" b="0"/>
            <wp:docPr id="1050382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13" cy="5138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DE3C09" wp14:editId="6B398E00">
            <wp:extent cx="3038475" cy="4947920"/>
            <wp:effectExtent l="0" t="0" r="9525" b="5080"/>
            <wp:docPr id="1605541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38" cy="497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5450" w:rsidSect="00B75450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&quot;Google Sans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9D"/>
    <w:rsid w:val="00157E28"/>
    <w:rsid w:val="00217627"/>
    <w:rsid w:val="003D699D"/>
    <w:rsid w:val="008E5819"/>
    <w:rsid w:val="00A61C89"/>
    <w:rsid w:val="00B75450"/>
    <w:rsid w:val="00C93D5F"/>
    <w:rsid w:val="00D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24C1"/>
  <w15:chartTrackingRefBased/>
  <w15:docId w15:val="{F01C2B44-457A-4A9C-A97B-887F3022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PVKNGDC</dc:creator>
  <cp:keywords/>
  <dc:description/>
  <cp:lastModifiedBy>HP</cp:lastModifiedBy>
  <cp:revision>3</cp:revision>
  <dcterms:created xsi:type="dcterms:W3CDTF">2024-09-30T06:53:00Z</dcterms:created>
  <dcterms:modified xsi:type="dcterms:W3CDTF">2024-10-03T09:02:00Z</dcterms:modified>
</cp:coreProperties>
</file>